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7EE9" w14:textId="48CE4A37" w:rsidR="00291C5D" w:rsidRPr="00A0035F" w:rsidRDefault="00A46AA6" w:rsidP="00967D35">
      <w:pPr>
        <w:jc w:val="center"/>
        <w:rPr>
          <w:b/>
          <w:bCs/>
        </w:rPr>
      </w:pPr>
      <w:r w:rsidRPr="00A0035F">
        <w:rPr>
          <w:b/>
          <w:bCs/>
        </w:rPr>
        <w:t>PLAN SZKOLENIA</w:t>
      </w:r>
    </w:p>
    <w:p w14:paraId="5EAF29B9" w14:textId="00E07A13" w:rsidR="00A46AA6" w:rsidRDefault="00A46AA6"/>
    <w:p w14:paraId="3EB7E98B" w14:textId="0509D490" w:rsidR="00A46AA6" w:rsidRPr="00A0035F" w:rsidRDefault="00A46AA6" w:rsidP="00967D35">
      <w:pPr>
        <w:jc w:val="center"/>
        <w:rPr>
          <w:b/>
          <w:bCs/>
        </w:rPr>
      </w:pPr>
      <w:r w:rsidRPr="00A0035F">
        <w:rPr>
          <w:b/>
          <w:bCs/>
        </w:rPr>
        <w:t>Piątek</w:t>
      </w:r>
    </w:p>
    <w:p w14:paraId="652C4F88" w14:textId="6FF40F96" w:rsidR="00967D35" w:rsidRDefault="00967D35"/>
    <w:p w14:paraId="600A5AFA" w14:textId="0D910D43" w:rsidR="00967D35" w:rsidRDefault="00967D35" w:rsidP="00967D35">
      <w:r w:rsidRPr="00A0035F">
        <w:rPr>
          <w:u w:val="single"/>
        </w:rPr>
        <w:t>Godziny</w:t>
      </w:r>
      <w:r w:rsidRPr="00A0035F">
        <w:rPr>
          <w:u w:val="single"/>
        </w:rPr>
        <w:t xml:space="preserve"> zajęć</w:t>
      </w:r>
      <w:r>
        <w:t xml:space="preserve">: </w:t>
      </w:r>
      <w:r>
        <w:t>9-1</w:t>
      </w:r>
      <w:r w:rsidR="00A0035F">
        <w:t>9</w:t>
      </w:r>
      <w:r>
        <w:t xml:space="preserve"> (w </w:t>
      </w:r>
      <w:r w:rsidR="00A0035F">
        <w:t>między</w:t>
      </w:r>
      <w:r>
        <w:t xml:space="preserve"> czasie godzinna przerwa</w:t>
      </w:r>
      <w:r w:rsidR="00A0035F">
        <w:t xml:space="preserve"> obiadowa</w:t>
      </w:r>
      <w:r>
        <w:t xml:space="preserve">) </w:t>
      </w:r>
    </w:p>
    <w:p w14:paraId="24E8AA79" w14:textId="77777777" w:rsidR="00A46AA6" w:rsidRDefault="00A46AA6"/>
    <w:p w14:paraId="6FA47023" w14:textId="7BD1CC54" w:rsidR="00A46AA6" w:rsidRPr="00A0035F" w:rsidRDefault="00A46AA6">
      <w:pPr>
        <w:rPr>
          <w:u w:val="single"/>
        </w:rPr>
      </w:pPr>
      <w:r w:rsidRPr="00A0035F">
        <w:rPr>
          <w:u w:val="single"/>
        </w:rPr>
        <w:t xml:space="preserve">Część Teoretyczna </w:t>
      </w:r>
    </w:p>
    <w:p w14:paraId="12D234DD" w14:textId="585C9F9E" w:rsidR="00A0035F" w:rsidRDefault="00A0035F" w:rsidP="00A46AA6">
      <w:pPr>
        <w:pStyle w:val="Akapitzlist"/>
        <w:numPr>
          <w:ilvl w:val="0"/>
          <w:numId w:val="1"/>
        </w:numPr>
      </w:pPr>
      <w:proofErr w:type="spellStart"/>
      <w:r>
        <w:t>Wstep</w:t>
      </w:r>
      <w:proofErr w:type="spellEnd"/>
      <w:r>
        <w:t xml:space="preserve"> do medycyny chińskiej</w:t>
      </w:r>
    </w:p>
    <w:p w14:paraId="4063F213" w14:textId="2BF28B2E" w:rsidR="00A46AA6" w:rsidRDefault="00A0035F" w:rsidP="00A46AA6">
      <w:pPr>
        <w:pStyle w:val="Akapitzlist"/>
        <w:numPr>
          <w:ilvl w:val="0"/>
          <w:numId w:val="1"/>
        </w:numPr>
      </w:pPr>
      <w:r>
        <w:t>Czym</w:t>
      </w:r>
      <w:r w:rsidR="00A46AA6">
        <w:t xml:space="preserve"> jest akupunktura ortopedyczna?</w:t>
      </w:r>
    </w:p>
    <w:p w14:paraId="774F1005" w14:textId="1A2E043C" w:rsidR="00A46AA6" w:rsidRDefault="00A46AA6" w:rsidP="00A46AA6">
      <w:pPr>
        <w:pStyle w:val="Akapitzlist"/>
        <w:numPr>
          <w:ilvl w:val="0"/>
          <w:numId w:val="1"/>
        </w:numPr>
      </w:pPr>
      <w:r>
        <w:t>Wyszukiwanie punktów motorycznych</w:t>
      </w:r>
    </w:p>
    <w:p w14:paraId="7265268B" w14:textId="1E81F550" w:rsidR="00A46AA6" w:rsidRDefault="00A46AA6" w:rsidP="00A46AA6">
      <w:pPr>
        <w:pStyle w:val="Akapitzlist"/>
        <w:numPr>
          <w:ilvl w:val="0"/>
          <w:numId w:val="1"/>
        </w:numPr>
      </w:pPr>
      <w:r>
        <w:t>Podstawowe pojęcia używane w Tradycyjnej Medycynie Chińskiej</w:t>
      </w:r>
    </w:p>
    <w:p w14:paraId="7AACC65D" w14:textId="0B3A59D8" w:rsidR="00A46AA6" w:rsidRDefault="00A46AA6" w:rsidP="00A46AA6">
      <w:pPr>
        <w:pStyle w:val="Akapitzlist"/>
        <w:numPr>
          <w:ilvl w:val="0"/>
          <w:numId w:val="1"/>
        </w:numPr>
      </w:pPr>
      <w:r>
        <w:t xml:space="preserve">Odmierzanie </w:t>
      </w:r>
      <w:proofErr w:type="spellStart"/>
      <w:r>
        <w:t>cunów</w:t>
      </w:r>
      <w:proofErr w:type="spellEnd"/>
      <w:r>
        <w:t xml:space="preserve"> </w:t>
      </w:r>
    </w:p>
    <w:p w14:paraId="5895594E" w14:textId="0C5469F9" w:rsidR="00A46AA6" w:rsidRDefault="00A46AA6" w:rsidP="00A46AA6"/>
    <w:p w14:paraId="1D7234A0" w14:textId="4415EC68" w:rsidR="00A46AA6" w:rsidRPr="00A0035F" w:rsidRDefault="00A46AA6" w:rsidP="00A46AA6">
      <w:pPr>
        <w:rPr>
          <w:u w:val="single"/>
        </w:rPr>
      </w:pPr>
      <w:r w:rsidRPr="00A0035F">
        <w:rPr>
          <w:u w:val="single"/>
        </w:rPr>
        <w:t xml:space="preserve">Część Praktyczna </w:t>
      </w:r>
    </w:p>
    <w:p w14:paraId="181B2E8C" w14:textId="6B46D7C7" w:rsidR="00A46AA6" w:rsidRDefault="00A46AA6" w:rsidP="00A46AA6">
      <w:pPr>
        <w:pStyle w:val="Akapitzlist"/>
        <w:numPr>
          <w:ilvl w:val="0"/>
          <w:numId w:val="2"/>
        </w:numPr>
      </w:pPr>
      <w:r>
        <w:t xml:space="preserve">Posługiwanie się igłą </w:t>
      </w:r>
    </w:p>
    <w:p w14:paraId="17D0D06D" w14:textId="661246AA" w:rsidR="00A46AA6" w:rsidRDefault="00336F83" w:rsidP="00A46AA6">
      <w:pPr>
        <w:pStyle w:val="Akapitzlist"/>
        <w:numPr>
          <w:ilvl w:val="0"/>
          <w:numId w:val="2"/>
        </w:numPr>
      </w:pPr>
      <w:r>
        <w:t xml:space="preserve">Lokalizacja i nakłuwanie punktów motorycznych mięśni kończyny dolnej łącznie z omówieniem objawów jakie mogą dawać </w:t>
      </w:r>
    </w:p>
    <w:p w14:paraId="775F83BE" w14:textId="264DFDB8" w:rsidR="00A46AA6" w:rsidRDefault="00A46AA6"/>
    <w:p w14:paraId="190B52B0" w14:textId="2D020B34" w:rsidR="00A46AA6" w:rsidRPr="00A0035F" w:rsidRDefault="00A46AA6" w:rsidP="00967D35">
      <w:pPr>
        <w:jc w:val="center"/>
        <w:rPr>
          <w:b/>
          <w:bCs/>
        </w:rPr>
      </w:pPr>
      <w:r w:rsidRPr="00A0035F">
        <w:rPr>
          <w:b/>
          <w:bCs/>
        </w:rPr>
        <w:t>Sobota</w:t>
      </w:r>
    </w:p>
    <w:p w14:paraId="493F2150" w14:textId="15EDDF12" w:rsidR="00967D35" w:rsidRDefault="00967D35"/>
    <w:p w14:paraId="61936352" w14:textId="60B7D796" w:rsidR="00967D35" w:rsidRDefault="00967D35">
      <w:r w:rsidRPr="00A0035F">
        <w:rPr>
          <w:u w:val="single"/>
        </w:rPr>
        <w:t>Godziny zajęć</w:t>
      </w:r>
      <w:r>
        <w:t>: 9-1</w:t>
      </w:r>
      <w:r w:rsidR="00A0035F">
        <w:t>9</w:t>
      </w:r>
      <w:r>
        <w:t xml:space="preserve"> (w </w:t>
      </w:r>
      <w:r w:rsidR="00A07F76">
        <w:t>między</w:t>
      </w:r>
      <w:r>
        <w:t xml:space="preserve"> czasie godzinna przerwa</w:t>
      </w:r>
      <w:r w:rsidR="00A0035F">
        <w:t xml:space="preserve"> obiadowa</w:t>
      </w:r>
      <w:r>
        <w:t xml:space="preserve">) </w:t>
      </w:r>
    </w:p>
    <w:p w14:paraId="7894F779" w14:textId="4731B322" w:rsidR="00A46AA6" w:rsidRDefault="00A46AA6"/>
    <w:p w14:paraId="58B1F96A" w14:textId="1E7B13B7" w:rsidR="00336F83" w:rsidRPr="00A0035F" w:rsidRDefault="00336F83">
      <w:pPr>
        <w:rPr>
          <w:u w:val="single"/>
        </w:rPr>
      </w:pPr>
      <w:r w:rsidRPr="00A0035F">
        <w:rPr>
          <w:u w:val="single"/>
        </w:rPr>
        <w:t xml:space="preserve">Część Teoretyczna </w:t>
      </w:r>
    </w:p>
    <w:p w14:paraId="72B00634" w14:textId="0B3D3907" w:rsidR="00336F83" w:rsidRDefault="00336F83" w:rsidP="00336F83">
      <w:pPr>
        <w:pStyle w:val="Akapitzlist"/>
        <w:numPr>
          <w:ilvl w:val="0"/>
          <w:numId w:val="3"/>
        </w:numPr>
      </w:pPr>
      <w:r>
        <w:t xml:space="preserve">Punkty </w:t>
      </w:r>
      <w:proofErr w:type="spellStart"/>
      <w:r>
        <w:t>Hua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JiaJi</w:t>
      </w:r>
      <w:proofErr w:type="spellEnd"/>
    </w:p>
    <w:p w14:paraId="46C17984" w14:textId="5BC4EF7C" w:rsidR="00336F83" w:rsidRDefault="00336F83" w:rsidP="00336F83">
      <w:pPr>
        <w:pStyle w:val="Akapitzlist"/>
        <w:numPr>
          <w:ilvl w:val="0"/>
          <w:numId w:val="3"/>
        </w:numPr>
      </w:pPr>
      <w:r>
        <w:t>Antagoniści/agoniści</w:t>
      </w:r>
    </w:p>
    <w:p w14:paraId="2D244602" w14:textId="191E737A" w:rsidR="00336F83" w:rsidRDefault="00336F83" w:rsidP="00336F83">
      <w:pPr>
        <w:pStyle w:val="Akapitzlist"/>
        <w:numPr>
          <w:ilvl w:val="0"/>
          <w:numId w:val="3"/>
        </w:numPr>
      </w:pPr>
      <w:r>
        <w:t xml:space="preserve">Palpacja punktów tylnych </w:t>
      </w:r>
      <w:proofErr w:type="spellStart"/>
      <w:r>
        <w:t>Shu</w:t>
      </w:r>
      <w:proofErr w:type="spellEnd"/>
      <w:r>
        <w:t xml:space="preserve"> na plecach</w:t>
      </w:r>
    </w:p>
    <w:p w14:paraId="4040DD2C" w14:textId="10F0048A" w:rsidR="00336F83" w:rsidRDefault="00336F83" w:rsidP="00336F83"/>
    <w:p w14:paraId="62EAE112" w14:textId="5B22674F" w:rsidR="00336F83" w:rsidRPr="00A0035F" w:rsidRDefault="00336F83" w:rsidP="00336F83">
      <w:pPr>
        <w:rPr>
          <w:u w:val="single"/>
        </w:rPr>
      </w:pPr>
      <w:r w:rsidRPr="00A0035F">
        <w:rPr>
          <w:u w:val="single"/>
        </w:rPr>
        <w:t xml:space="preserve">Część Praktyczna </w:t>
      </w:r>
    </w:p>
    <w:p w14:paraId="51E2390F" w14:textId="3DCBF6F4" w:rsidR="00336F83" w:rsidRDefault="00336F83" w:rsidP="00336F83">
      <w:pPr>
        <w:pStyle w:val="Akapitzlist"/>
        <w:numPr>
          <w:ilvl w:val="0"/>
          <w:numId w:val="4"/>
        </w:numPr>
      </w:pPr>
      <w:r>
        <w:t xml:space="preserve">Lokalizacja </w:t>
      </w:r>
      <w:r w:rsidR="00967D35">
        <w:t xml:space="preserve">i </w:t>
      </w:r>
      <w:r>
        <w:t xml:space="preserve">Nakłuwanie mięśni tułowia, klatki piersiowej, pleców i szyi </w:t>
      </w:r>
    </w:p>
    <w:p w14:paraId="7639BBFB" w14:textId="1E19E383" w:rsidR="00967D35" w:rsidRDefault="00967D35" w:rsidP="00336F83">
      <w:pPr>
        <w:pStyle w:val="Akapitzlist"/>
        <w:numPr>
          <w:ilvl w:val="0"/>
          <w:numId w:val="4"/>
        </w:numPr>
      </w:pPr>
      <w:r>
        <w:t xml:space="preserve">Lokalizacja i nakłuwanie punktów </w:t>
      </w:r>
      <w:proofErr w:type="spellStart"/>
      <w:r>
        <w:t>Hua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JiaJi</w:t>
      </w:r>
      <w:proofErr w:type="spellEnd"/>
    </w:p>
    <w:p w14:paraId="6239CFE3" w14:textId="4F3D0DC8" w:rsidR="00967D35" w:rsidRDefault="00967D35" w:rsidP="00967D35"/>
    <w:p w14:paraId="74469CE0" w14:textId="220AC20B" w:rsidR="00967D35" w:rsidRPr="00A0035F" w:rsidRDefault="00967D35" w:rsidP="00A0035F">
      <w:pPr>
        <w:jc w:val="center"/>
        <w:rPr>
          <w:b/>
          <w:bCs/>
        </w:rPr>
      </w:pPr>
      <w:r w:rsidRPr="00A0035F">
        <w:rPr>
          <w:b/>
          <w:bCs/>
        </w:rPr>
        <w:t>Niedziela</w:t>
      </w:r>
    </w:p>
    <w:p w14:paraId="3DB4ACFE" w14:textId="575D6A28" w:rsidR="00A07F76" w:rsidRDefault="00A07F76" w:rsidP="00967D35"/>
    <w:p w14:paraId="35BE7139" w14:textId="530274D0" w:rsidR="00A07F76" w:rsidRDefault="00A07F76" w:rsidP="00967D35">
      <w:r w:rsidRPr="00A0035F">
        <w:rPr>
          <w:u w:val="single"/>
        </w:rPr>
        <w:t>Godziny zajęć</w:t>
      </w:r>
      <w:r>
        <w:t>: 9-1</w:t>
      </w:r>
      <w:r w:rsidR="00A0035F">
        <w:t>4</w:t>
      </w:r>
      <w:r>
        <w:t xml:space="preserve"> (w między czasie godzinna przerwa</w:t>
      </w:r>
      <w:r w:rsidR="00A0035F">
        <w:t xml:space="preserve"> obiadowa</w:t>
      </w:r>
      <w:r>
        <w:t xml:space="preserve">) </w:t>
      </w:r>
    </w:p>
    <w:p w14:paraId="44C2DD7B" w14:textId="26AF798E" w:rsidR="00A46AA6" w:rsidRDefault="00A46AA6"/>
    <w:p w14:paraId="2EE10B7A" w14:textId="1759E2E6" w:rsidR="00A07F76" w:rsidRPr="00A0035F" w:rsidRDefault="00A07F76">
      <w:pPr>
        <w:rPr>
          <w:u w:val="single"/>
        </w:rPr>
      </w:pPr>
      <w:r w:rsidRPr="00A0035F">
        <w:rPr>
          <w:u w:val="single"/>
        </w:rPr>
        <w:t>Część Teoretyczna</w:t>
      </w:r>
    </w:p>
    <w:p w14:paraId="6E6257D6" w14:textId="356044B1" w:rsidR="00A07F76" w:rsidRDefault="00A07F76" w:rsidP="00A07F76">
      <w:pPr>
        <w:pStyle w:val="Akapitzlist"/>
        <w:numPr>
          <w:ilvl w:val="0"/>
          <w:numId w:val="5"/>
        </w:numPr>
      </w:pPr>
      <w:r>
        <w:t xml:space="preserve">Strategia terapii za pomocą </w:t>
      </w:r>
      <w:proofErr w:type="spellStart"/>
      <w:r>
        <w:t>aku</w:t>
      </w:r>
      <w:proofErr w:type="spellEnd"/>
      <w:r>
        <w:t xml:space="preserve"> ortopedycznej </w:t>
      </w:r>
    </w:p>
    <w:p w14:paraId="49380441" w14:textId="078D88E9" w:rsidR="00A07F76" w:rsidRDefault="00A07F76" w:rsidP="00A07F76">
      <w:pPr>
        <w:pStyle w:val="Akapitzlist"/>
        <w:numPr>
          <w:ilvl w:val="0"/>
          <w:numId w:val="5"/>
        </w:numPr>
      </w:pPr>
      <w:r>
        <w:t xml:space="preserve">Łączenie </w:t>
      </w:r>
      <w:proofErr w:type="spellStart"/>
      <w:r>
        <w:t>aku</w:t>
      </w:r>
      <w:proofErr w:type="spellEnd"/>
      <w:r>
        <w:t xml:space="preserve"> ortopedycznej z innym koncepcjami pracy manualnej lub akupunktury</w:t>
      </w:r>
    </w:p>
    <w:p w14:paraId="4A1574E5" w14:textId="18860742" w:rsidR="00A07F76" w:rsidRDefault="00A07F76" w:rsidP="00A07F76"/>
    <w:p w14:paraId="68D13FBF" w14:textId="77B7C54C" w:rsidR="00A07F76" w:rsidRPr="00A0035F" w:rsidRDefault="00A07F76" w:rsidP="00A07F76">
      <w:pPr>
        <w:rPr>
          <w:u w:val="single"/>
        </w:rPr>
      </w:pPr>
      <w:r w:rsidRPr="00A0035F">
        <w:rPr>
          <w:u w:val="single"/>
        </w:rPr>
        <w:t xml:space="preserve">Część Praktyczna </w:t>
      </w:r>
    </w:p>
    <w:p w14:paraId="6018E6CC" w14:textId="584970CC" w:rsidR="00A07F76" w:rsidRDefault="00A07F76" w:rsidP="00A07F76">
      <w:pPr>
        <w:pStyle w:val="Akapitzlist"/>
        <w:numPr>
          <w:ilvl w:val="0"/>
          <w:numId w:val="6"/>
        </w:numPr>
      </w:pPr>
      <w:r>
        <w:t xml:space="preserve">Lokalizacja i nakłuwanie mięśni kończyny górnej, </w:t>
      </w:r>
    </w:p>
    <w:p w14:paraId="14791BF4" w14:textId="5A95E0F5" w:rsidR="00A07F76" w:rsidRDefault="00A07F76" w:rsidP="00A07F76">
      <w:pPr>
        <w:pStyle w:val="Akapitzlist"/>
        <w:numPr>
          <w:ilvl w:val="0"/>
          <w:numId w:val="6"/>
        </w:numPr>
      </w:pPr>
      <w:r>
        <w:t>Powtórka i utrwalenie uzyskanych na szkoleniu wiadomości</w:t>
      </w:r>
    </w:p>
    <w:p w14:paraId="42E40D17" w14:textId="57D27176" w:rsidR="00E85645" w:rsidRDefault="00E85645" w:rsidP="00E85645"/>
    <w:p w14:paraId="3F578F56" w14:textId="0EE0D8AF" w:rsidR="00E85645" w:rsidRDefault="00E85645" w:rsidP="00E85645">
      <w:r>
        <w:t>Łączna ilość godzin szkolenia: ok 24h</w:t>
      </w:r>
    </w:p>
    <w:p w14:paraId="62E562E0" w14:textId="150F1926" w:rsidR="00E85645" w:rsidRDefault="00E85645" w:rsidP="00E85645"/>
    <w:p w14:paraId="7F447E40" w14:textId="77777777" w:rsidR="00E85645" w:rsidRDefault="00E85645" w:rsidP="00E85645"/>
    <w:p w14:paraId="5FC57318" w14:textId="77777777" w:rsidR="00A07F76" w:rsidRDefault="00A07F76" w:rsidP="00A07F76"/>
    <w:p w14:paraId="59701B2B" w14:textId="77777777" w:rsidR="00A46AA6" w:rsidRDefault="00A46AA6"/>
    <w:sectPr w:rsidR="00A4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3CA3"/>
    <w:multiLevelType w:val="hybridMultilevel"/>
    <w:tmpl w:val="CBFE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D1935"/>
    <w:multiLevelType w:val="hybridMultilevel"/>
    <w:tmpl w:val="4B54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63B"/>
    <w:multiLevelType w:val="hybridMultilevel"/>
    <w:tmpl w:val="CDD2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45B8"/>
    <w:multiLevelType w:val="hybridMultilevel"/>
    <w:tmpl w:val="E2EA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47295"/>
    <w:multiLevelType w:val="hybridMultilevel"/>
    <w:tmpl w:val="58AA0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B5D12"/>
    <w:multiLevelType w:val="hybridMultilevel"/>
    <w:tmpl w:val="0F2E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A6"/>
    <w:rsid w:val="00043035"/>
    <w:rsid w:val="00044C4D"/>
    <w:rsid w:val="00086CC8"/>
    <w:rsid w:val="00096E59"/>
    <w:rsid w:val="000B52EB"/>
    <w:rsid w:val="000B7870"/>
    <w:rsid w:val="000F46AB"/>
    <w:rsid w:val="00106FED"/>
    <w:rsid w:val="001D1BC0"/>
    <w:rsid w:val="00291C5D"/>
    <w:rsid w:val="002E184D"/>
    <w:rsid w:val="002F27F2"/>
    <w:rsid w:val="00301035"/>
    <w:rsid w:val="00321ED3"/>
    <w:rsid w:val="00336F83"/>
    <w:rsid w:val="00343287"/>
    <w:rsid w:val="00344591"/>
    <w:rsid w:val="00362F0F"/>
    <w:rsid w:val="00393CF7"/>
    <w:rsid w:val="00397653"/>
    <w:rsid w:val="003A02C0"/>
    <w:rsid w:val="003A6993"/>
    <w:rsid w:val="00462111"/>
    <w:rsid w:val="004B11D9"/>
    <w:rsid w:val="004C1E99"/>
    <w:rsid w:val="00502090"/>
    <w:rsid w:val="00550006"/>
    <w:rsid w:val="005940A3"/>
    <w:rsid w:val="005A436E"/>
    <w:rsid w:val="005B2852"/>
    <w:rsid w:val="005B31E6"/>
    <w:rsid w:val="005D1B7B"/>
    <w:rsid w:val="00600B75"/>
    <w:rsid w:val="00674C7A"/>
    <w:rsid w:val="006A1194"/>
    <w:rsid w:val="006B039E"/>
    <w:rsid w:val="00700325"/>
    <w:rsid w:val="00724568"/>
    <w:rsid w:val="007407DB"/>
    <w:rsid w:val="007475A9"/>
    <w:rsid w:val="007D3A84"/>
    <w:rsid w:val="008515BC"/>
    <w:rsid w:val="00894BD0"/>
    <w:rsid w:val="00967D35"/>
    <w:rsid w:val="00975C1E"/>
    <w:rsid w:val="009D3A7F"/>
    <w:rsid w:val="009E7016"/>
    <w:rsid w:val="00A0035F"/>
    <w:rsid w:val="00A07F76"/>
    <w:rsid w:val="00A46AA6"/>
    <w:rsid w:val="00AF7000"/>
    <w:rsid w:val="00B45CA3"/>
    <w:rsid w:val="00B543CB"/>
    <w:rsid w:val="00BC758B"/>
    <w:rsid w:val="00C4640D"/>
    <w:rsid w:val="00C80DF9"/>
    <w:rsid w:val="00CA1D5A"/>
    <w:rsid w:val="00CC3B30"/>
    <w:rsid w:val="00CE55BA"/>
    <w:rsid w:val="00D04C59"/>
    <w:rsid w:val="00D333A7"/>
    <w:rsid w:val="00D616AB"/>
    <w:rsid w:val="00D71FC1"/>
    <w:rsid w:val="00D733B3"/>
    <w:rsid w:val="00E85645"/>
    <w:rsid w:val="00EF120B"/>
    <w:rsid w:val="00F47FCD"/>
    <w:rsid w:val="00F52B0C"/>
    <w:rsid w:val="00FA2C02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FB43B"/>
  <w15:chartTrackingRefBased/>
  <w15:docId w15:val="{020B698E-3A36-3F49-8844-073AAB2E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Iwanicki</dc:creator>
  <cp:keywords/>
  <dc:description/>
  <cp:lastModifiedBy>Michal Iwanicki</cp:lastModifiedBy>
  <cp:revision>2</cp:revision>
  <dcterms:created xsi:type="dcterms:W3CDTF">2022-03-18T07:58:00Z</dcterms:created>
  <dcterms:modified xsi:type="dcterms:W3CDTF">2022-03-18T10:38:00Z</dcterms:modified>
</cp:coreProperties>
</file>